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8E" w:rsidRPr="005B7A02" w:rsidRDefault="005B7A02" w:rsidP="005B7A02">
      <w:pPr>
        <w:spacing w:after="120"/>
        <w:jc w:val="center"/>
        <w:rPr>
          <w:b/>
          <w:sz w:val="28"/>
          <w:szCs w:val="28"/>
        </w:rPr>
      </w:pPr>
      <w:r w:rsidRPr="005B7A02">
        <w:rPr>
          <w:b/>
          <w:sz w:val="28"/>
          <w:szCs w:val="28"/>
        </w:rPr>
        <w:t>Utilization of Igneous Rock as Coarse Aggregate in Asphalt Concrete Binder Course Mixture</w:t>
      </w:r>
    </w:p>
    <w:p w:rsidR="005B7A02" w:rsidRDefault="005B7A02"/>
    <w:p w:rsidR="005B7A02" w:rsidRDefault="005B7A02">
      <w:r w:rsidRPr="005B7A02">
        <w:drawing>
          <wp:inline distT="0" distB="0" distL="0" distR="0" wp14:anchorId="4DB9351F" wp14:editId="26203BF6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2" w:rsidRDefault="005B7A02"/>
    <w:p w:rsidR="00091DB1" w:rsidRDefault="00091DB1"/>
    <w:p w:rsidR="00091DB1" w:rsidRDefault="00091DB1">
      <w:r w:rsidRPr="00DF14E1">
        <w:drawing>
          <wp:inline distT="0" distB="0" distL="0" distR="0" wp14:anchorId="091E7B8E" wp14:editId="7176B2C0">
            <wp:extent cx="5731510" cy="32226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DB1" w:rsidRDefault="00091DB1"/>
    <w:p w:rsidR="00091DB1" w:rsidRDefault="00091DB1"/>
    <w:p w:rsidR="005B7A02" w:rsidRDefault="00DF14E1">
      <w:r w:rsidRPr="00DF14E1">
        <w:lastRenderedPageBreak/>
        <w:drawing>
          <wp:inline distT="0" distB="0" distL="0" distR="0" wp14:anchorId="26744F9C" wp14:editId="2A830198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2" w:rsidRDefault="005B7A02"/>
    <w:p w:rsidR="005B7A02" w:rsidRDefault="00DF14E1">
      <w:r w:rsidRPr="00DF14E1">
        <w:drawing>
          <wp:inline distT="0" distB="0" distL="0" distR="0" wp14:anchorId="7ACC0504" wp14:editId="598A62AE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2" w:rsidRDefault="005B7A02"/>
    <w:p w:rsidR="005B7A02" w:rsidRDefault="00DF14E1">
      <w:r w:rsidRPr="00DF14E1">
        <w:lastRenderedPageBreak/>
        <w:drawing>
          <wp:inline distT="0" distB="0" distL="0" distR="0" wp14:anchorId="72945978" wp14:editId="6BBC1970">
            <wp:extent cx="5731510" cy="3222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2" w:rsidRDefault="005B7A02"/>
    <w:p w:rsidR="005B7A02" w:rsidRDefault="00DF14E1">
      <w:r w:rsidRPr="00DF14E1">
        <w:drawing>
          <wp:inline distT="0" distB="0" distL="0" distR="0" wp14:anchorId="64879C60" wp14:editId="436CBCC3">
            <wp:extent cx="5731510" cy="32226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2" w:rsidRDefault="005B7A02"/>
    <w:p w:rsidR="005B7A02" w:rsidRDefault="005B7A02"/>
    <w:p w:rsidR="005B7A02" w:rsidRDefault="00DF14E1">
      <w:bookmarkStart w:id="0" w:name="_GoBack"/>
      <w:r w:rsidRPr="00DF14E1">
        <w:lastRenderedPageBreak/>
        <w:drawing>
          <wp:inline distT="0" distB="0" distL="0" distR="0" wp14:anchorId="2EB84F78" wp14:editId="5F050FB8">
            <wp:extent cx="5731510" cy="322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7A02" w:rsidRDefault="005B7A02"/>
    <w:p w:rsidR="005B7A02" w:rsidRDefault="00091DB1">
      <w:r w:rsidRPr="00091DB1">
        <w:drawing>
          <wp:inline distT="0" distB="0" distL="0" distR="0" wp14:anchorId="1209368E" wp14:editId="44D3D7C5">
            <wp:extent cx="5731510" cy="32226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p w:rsidR="005B7A02" w:rsidRDefault="005B7A02"/>
    <w:sectPr w:rsidR="005B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02"/>
    <w:rsid w:val="00091DB1"/>
    <w:rsid w:val="005B7A02"/>
    <w:rsid w:val="008C578E"/>
    <w:rsid w:val="00D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3166"/>
  <w15:chartTrackingRefBased/>
  <w15:docId w15:val="{92D2C456-5D65-4A74-8605-2B457A3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2023-02-12T08:19:00Z</dcterms:created>
  <dcterms:modified xsi:type="dcterms:W3CDTF">2023-02-12T08:34:00Z</dcterms:modified>
</cp:coreProperties>
</file>